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МБОУ «Ленино-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Кокушкинская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СОШ»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«Принято»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педагогическим советом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протокол  от 19.08.2023 г. № _1__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Введено приказом от 19.08.2023 г. №88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Директор МБОУ «Ленино-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Кокушкинская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СОШ»</w:t>
      </w: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  / И.В. Шаронова/</w:t>
      </w:r>
    </w:p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                                                                                                                        </w:t>
      </w:r>
    </w:p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Рабочая программа</w:t>
      </w:r>
    </w:p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8B7EDE" w:rsidP="0071650E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предмету  «Русский язык</w:t>
      </w:r>
      <w:r w:rsid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»  для 11 б</w:t>
      </w:r>
      <w:r w:rsidR="0071650E"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класса </w:t>
      </w:r>
      <w:r w:rsidR="0071650E" w:rsidRPr="0071650E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>(</w:t>
      </w:r>
      <w:r w:rsidR="0071650E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>1 час в неделю, 33</w:t>
      </w:r>
      <w:r w:rsidR="0071650E" w:rsidRPr="0071650E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 xml:space="preserve"> часа  в год)</w:t>
      </w:r>
    </w:p>
    <w:p w:rsidR="0071650E" w:rsidRPr="0071650E" w:rsidRDefault="0071650E" w:rsidP="0071650E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уровень среднего общего образования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Марданова</w:t>
      </w:r>
      <w:proofErr w:type="spellEnd"/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Л.М.</w:t>
      </w: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учитель русского языка и литературы первой квалификационной категории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«Согласовано»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Заместитель директора ________/ А.М. Губайдуллина/ от19.08. 2023 года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«Рассмотрено»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заседании МО, протокол от 18.08.2023 г. № 1</w:t>
      </w:r>
    </w:p>
    <w:p w:rsidR="0071650E" w:rsidRPr="0071650E" w:rsidRDefault="0071650E" w:rsidP="0071650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Руководитель МО _______________/ Л.М. 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Марданова</w:t>
      </w:r>
      <w:proofErr w:type="spell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/</w:t>
      </w:r>
    </w:p>
    <w:p w:rsidR="0071650E" w:rsidRPr="0071650E" w:rsidRDefault="0071650E" w:rsidP="0071650E">
      <w:pPr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71650E" w:rsidRPr="0071650E" w:rsidRDefault="0071650E" w:rsidP="0071650E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2023-2024 </w:t>
      </w:r>
      <w:proofErr w:type="spell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уч</w:t>
      </w:r>
      <w:proofErr w:type="gramStart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.г</w:t>
      </w:r>
      <w:proofErr w:type="gramEnd"/>
      <w:r w:rsidRPr="0071650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од</w:t>
      </w:r>
      <w:proofErr w:type="spellEnd"/>
    </w:p>
    <w:p w:rsidR="0071650E" w:rsidRDefault="0071650E" w:rsidP="00716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50E" w:rsidRDefault="0071650E" w:rsidP="00160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0799" w:rsidRPr="00160799" w:rsidRDefault="00160799" w:rsidP="00160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учебной программы</w:t>
      </w:r>
    </w:p>
    <w:p w:rsidR="00160799" w:rsidRPr="00160799" w:rsidRDefault="00160799" w:rsidP="001607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036"/>
        <w:gridCol w:w="2158"/>
        <w:gridCol w:w="5356"/>
        <w:gridCol w:w="3236"/>
      </w:tblGrid>
      <w:tr w:rsidR="00160799" w:rsidRPr="00160799" w:rsidTr="00160799">
        <w:tc>
          <w:tcPr>
            <w:tcW w:w="6345" w:type="dxa"/>
            <w:gridSpan w:val="2"/>
          </w:tcPr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5670" w:type="dxa"/>
            <w:vMerge w:val="restart"/>
          </w:tcPr>
          <w:p w:rsidR="00160799" w:rsidRPr="00160799" w:rsidRDefault="00160799" w:rsidP="0016079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>Метапредметные</w:t>
            </w:r>
            <w:proofErr w:type="spellEnd"/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</w:t>
            </w:r>
          </w:p>
        </w:tc>
        <w:tc>
          <w:tcPr>
            <w:tcW w:w="2552" w:type="dxa"/>
            <w:vMerge w:val="restart"/>
          </w:tcPr>
          <w:p w:rsidR="00160799" w:rsidRPr="00160799" w:rsidRDefault="00160799" w:rsidP="0016079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>Личностные результаты</w:t>
            </w:r>
          </w:p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0799" w:rsidRPr="00160799" w:rsidTr="00160799">
        <w:tc>
          <w:tcPr>
            <w:tcW w:w="4187" w:type="dxa"/>
          </w:tcPr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2158" w:type="dxa"/>
          </w:tcPr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Cs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5670" w:type="dxa"/>
            <w:vMerge/>
          </w:tcPr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60799" w:rsidRPr="00160799" w:rsidRDefault="00160799" w:rsidP="001607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0799" w:rsidRPr="00160799" w:rsidTr="00160799">
        <w:tc>
          <w:tcPr>
            <w:tcW w:w="4187" w:type="dxa"/>
          </w:tcPr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воспринимать лингвистику как часть общечеловеческого гуманитарного знания;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рассматривать язык в качестве многофункциональной развивающейся системы;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распознавать уровни и единицы языка в предъявленном тексте и видеть взаимосвязь между ними;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комментировать авторские высказывания на различные темы (в том числе о богатстве и выразительности русского языка);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отмечать отличия языка художественной литературы от других разновидностей современного русского языка;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использовать синонимические ресурсы русского языка для более точного выражения мысли и </w:t>
            </w: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усиления выразительности речи;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иметь представление об историческом развитии русского языка и истории русского языкознания;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выражать согласие или несогласие с мнением собеседника в соответствии с правилами ведения диалогической речи;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дифференцировать главную и второстепенную информацию, известную и неизвестную информацию в прослушанном тексте;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проводить самостоятельный поиск текстовой и нетекстовой информации, отбирать и анализировать полученную информацию;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оценивать стилистические ресурсы языка;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сохранять стилевое единство при создании текста заданного функционального стиля;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создавать отзывы и рецензии на предложенный текст;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соблюдать культуру чтения, говорения, </w:t>
            </w:r>
            <w:proofErr w:type="spellStart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аудирования</w:t>
            </w:r>
            <w:proofErr w:type="spellEnd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 и письма;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соблюдать нормы речевого поведения в разговорной речи, а также в учебно-научной и официально-деловой сферах общения.</w:t>
            </w:r>
          </w:p>
          <w:p w:rsidR="00160799" w:rsidRPr="00160799" w:rsidRDefault="00160799" w:rsidP="0016079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</w:tcPr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проводить комплексный анализ языковых единиц в тексте;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выделять и описывать социальные функции русского языка;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анализировать языковые явления и факты, допускающие неоднозначную </w:t>
            </w: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интерпретацию;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характеризовать роль форм русского языка в становлении и развитии русского языка;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проводить анализ прочитанных и прослушанных текстов и представлять их в виде доклада, статьи, рецензии, резюме;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проводить комплексный лингвистический анализ текста в соответствии с его функционально-стилевой и жанровой принадлежностью;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критически оценивать устный монологический текст и устный диалогический текст;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выступать перед аудиторией с текстами </w:t>
            </w: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различной жанровой принадлежности.</w:t>
            </w:r>
          </w:p>
          <w:p w:rsidR="00160799" w:rsidRPr="00160799" w:rsidRDefault="00160799" w:rsidP="0016079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160799" w:rsidRPr="00160799" w:rsidRDefault="00160799" w:rsidP="00160799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1.Регулятивные УУД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сопоставлять полученный результат деятельности с поставленной заранее целью.</w:t>
            </w:r>
          </w:p>
          <w:p w:rsidR="00160799" w:rsidRPr="00160799" w:rsidRDefault="00160799" w:rsidP="00160799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/>
                <w:sz w:val="24"/>
                <w:szCs w:val="24"/>
              </w:rPr>
              <w:t>2.Познавательные УУД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искать и находить обобщенные способы решения </w:t>
            </w: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менять и удерживать разные позиции в познавательной деятельности.</w:t>
            </w:r>
          </w:p>
          <w:p w:rsidR="00160799" w:rsidRPr="00160799" w:rsidRDefault="00160799" w:rsidP="00160799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0799">
              <w:rPr>
                <w:rFonts w:ascii="Times New Roman" w:hAnsi="Times New Roman"/>
                <w:b/>
                <w:sz w:val="24"/>
                <w:szCs w:val="24"/>
              </w:rPr>
              <w:t>3. Коммуникативные УУД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со</w:t>
            </w:r>
            <w:proofErr w:type="gramEnd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</w:t>
            </w: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lastRenderedPageBreak/>
              <w:t>симпатий;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распознавать </w:t>
            </w:r>
            <w:proofErr w:type="spellStart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>конфликтогенные</w:t>
            </w:r>
            <w:proofErr w:type="spellEnd"/>
            <w:r w:rsidRPr="00160799"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552" w:type="dxa"/>
          </w:tcPr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своему народу, его прошлому, отражённому в языке;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роли русского языка как государственного языка Российской Федерации и языка межнационального общения;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своего </w:t>
            </w: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места в поликультурном мире;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мировоззрения, соответствующего современному уровню развития гуманитарной науки; готовность участвовать в диалоге культур;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потребность саморазвития, в том числе речевого, понимание роли языка в процессах познания;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самостоятельной творческой и ответственной деятельности;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 и способность вести диалог с другими людьми; </w:t>
            </w:r>
            <w:proofErr w:type="spellStart"/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навыков сотрудничества;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эстетическое отношение к языку и речи, осознание их </w:t>
            </w: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выразительных возможностей;</w:t>
            </w:r>
          </w:p>
          <w:p w:rsidR="00160799" w:rsidRPr="00160799" w:rsidRDefault="00160799" w:rsidP="00160799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60799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нравственное сознание и поведение на основе общечеловеческих ценностей.</w:t>
            </w:r>
          </w:p>
          <w:p w:rsidR="00160799" w:rsidRPr="00160799" w:rsidRDefault="00160799" w:rsidP="0016079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</w:rPr>
            </w:pPr>
          </w:p>
        </w:tc>
      </w:tr>
    </w:tbl>
    <w:p w:rsidR="00160799" w:rsidRPr="00160799" w:rsidRDefault="00160799" w:rsidP="001607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799" w:rsidRPr="00160799" w:rsidRDefault="00160799" w:rsidP="0016079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0799" w:rsidRPr="00160799" w:rsidRDefault="00160799" w:rsidP="001607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799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предмета.</w:t>
      </w:r>
    </w:p>
    <w:p w:rsidR="00160799" w:rsidRPr="00160799" w:rsidRDefault="00160799" w:rsidP="001607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2453"/>
        <w:gridCol w:w="10040"/>
        <w:gridCol w:w="2293"/>
      </w:tblGrid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040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Русский язык как составная часть национальной культуры</w:t>
            </w:r>
          </w:p>
          <w:p w:rsidR="00160799" w:rsidRPr="00160799" w:rsidRDefault="00160799" w:rsidP="001607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0" w:type="dxa"/>
          </w:tcPr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 как один из важнейших современных языков мира, как национальный язык  русского народа, как государственный  язык Российской Федерации и как язык  межнационального общения.</w:t>
            </w:r>
          </w:p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один из европейских языков.  Русский язык в кругу других славянских языков. 3начение старославянского языка в истории русского литературного языка.</w:t>
            </w:r>
          </w:p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в    языке  исторического опыта народа, культурных достижений всего человечества.</w:t>
            </w:r>
          </w:p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существования национального  языка:  литературный язык, территориальные диалекты (народные говоры), городское просторечие, профессиональные и социально-групповые жаргоны.  </w:t>
            </w:r>
          </w:p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язык — единство его различных форм (разновидностей).  </w:t>
            </w:r>
          </w:p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признаки литературного языка:  обработанность,      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нормированность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   относительная устойчивость (стабильность),  обязательность для всех носителей языка, стилистическая 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дифференцированность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высокий социальный престиж в среде носителей данного национального языка.</w:t>
            </w: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</w:tr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60799">
              <w:rPr>
                <w:rFonts w:ascii="Times New Roman" w:eastAsia="Calibri" w:hAnsi="Times New Roman" w:cs="Times New Roman"/>
                <w:b/>
              </w:rPr>
              <w:lastRenderedPageBreak/>
              <w:t>Речь</w:t>
            </w:r>
            <w:proofErr w:type="gramStart"/>
            <w:r w:rsidRPr="00160799">
              <w:rPr>
                <w:rFonts w:ascii="Times New Roman" w:eastAsia="Calibri" w:hAnsi="Times New Roman" w:cs="Times New Roman"/>
                <w:b/>
              </w:rPr>
              <w:t>.Р</w:t>
            </w:r>
            <w:proofErr w:type="gramEnd"/>
            <w:r w:rsidRPr="00160799">
              <w:rPr>
                <w:rFonts w:ascii="Times New Roman" w:eastAsia="Calibri" w:hAnsi="Times New Roman" w:cs="Times New Roman"/>
                <w:b/>
              </w:rPr>
              <w:t>ечевое</w:t>
            </w:r>
            <w:proofErr w:type="spellEnd"/>
            <w:r w:rsidRPr="00160799">
              <w:rPr>
                <w:rFonts w:ascii="Times New Roman" w:eastAsia="Calibri" w:hAnsi="Times New Roman" w:cs="Times New Roman"/>
                <w:b/>
              </w:rPr>
              <w:t xml:space="preserve"> общение</w:t>
            </w:r>
          </w:p>
        </w:tc>
        <w:tc>
          <w:tcPr>
            <w:tcW w:w="10040" w:type="dxa"/>
          </w:tcPr>
          <w:p w:rsidR="00160799" w:rsidRPr="00160799" w:rsidRDefault="00160799" w:rsidP="001607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0799">
              <w:rPr>
                <w:rFonts w:ascii="Times New Roman" w:eastAsia="Calibri" w:hAnsi="Times New Roman" w:cs="Times New Roman"/>
              </w:rPr>
              <w:t xml:space="preserve">Анализ текста с точки зрения наличия в нем явной и скрытой, основной и второстепенной информации. Основные виды сочинений. Совершенствование умений и навыков создания текстов разных </w:t>
            </w:r>
            <w:proofErr w:type="spellStart"/>
            <w:r w:rsidRPr="00160799">
              <w:rPr>
                <w:rFonts w:ascii="Times New Roman" w:eastAsia="Calibri" w:hAnsi="Times New Roman" w:cs="Times New Roman"/>
              </w:rPr>
              <w:t>функциональносмысловых</w:t>
            </w:r>
            <w:proofErr w:type="spellEnd"/>
            <w:r w:rsidRPr="00160799">
              <w:rPr>
                <w:rFonts w:ascii="Times New Roman" w:eastAsia="Calibri" w:hAnsi="Times New Roman" w:cs="Times New Roman"/>
              </w:rPr>
              <w:t xml:space="preserve"> типов, стилей и жанров. 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 Основные изобразительно-выразительные средства языка. Текст. Признаки текста. Виды чтения. Использование различных видов чтения в зависимости от коммуникативной задачи и характера текста. 15 Информационная переработка текста Виды преобразования текста. Анализ текста с точки зрения наличия в нем явной и скрытой, основной и второстепенной информации. Лингвистический анализ текстов различных </w:t>
            </w:r>
            <w:proofErr w:type="spellStart"/>
            <w:r w:rsidRPr="00160799">
              <w:rPr>
                <w:rFonts w:ascii="Times New Roman" w:eastAsia="Calibri" w:hAnsi="Times New Roman" w:cs="Times New Roman"/>
              </w:rPr>
              <w:t>функциональныхразновидностей</w:t>
            </w:r>
            <w:proofErr w:type="spellEnd"/>
            <w:r w:rsidRPr="00160799">
              <w:rPr>
                <w:rFonts w:ascii="Times New Roman" w:eastAsia="Calibri" w:hAnsi="Times New Roman" w:cs="Times New Roman"/>
              </w:rPr>
              <w:t xml:space="preserve"> языка. Основные виды тропов и стилистических фигур. Информационная обработка письменных текстов различных стилей. Сочинение. Информационная обработка текста. Употребление языковых сре</w:t>
            </w:r>
            <w:proofErr w:type="gramStart"/>
            <w:r w:rsidRPr="00160799">
              <w:rPr>
                <w:rFonts w:ascii="Times New Roman" w:eastAsia="Calibri" w:hAnsi="Times New Roman" w:cs="Times New Roman"/>
              </w:rPr>
              <w:t>дств в з</w:t>
            </w:r>
            <w:proofErr w:type="gramEnd"/>
            <w:r w:rsidRPr="00160799">
              <w:rPr>
                <w:rFonts w:ascii="Times New Roman" w:eastAsia="Calibri" w:hAnsi="Times New Roman" w:cs="Times New Roman"/>
              </w:rPr>
              <w:t>ависимости от речевой ситуации. Способы определения авторской позиции. Выражение собственного отношения к авторской позиции в тексте и его аргументация. Типы аргументов. Основные виды сочинений. Совершенствование умений и навыков создания текстов разных функционально смысловых типов, стилей и жанров.</w:t>
            </w: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</w:tr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b/>
              </w:rPr>
              <w:t>Культура речи</w:t>
            </w:r>
          </w:p>
        </w:tc>
        <w:tc>
          <w:tcPr>
            <w:tcW w:w="10040" w:type="dxa"/>
          </w:tcPr>
          <w:p w:rsidR="00160799" w:rsidRPr="00160799" w:rsidRDefault="00160799" w:rsidP="00160799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</w:t>
            </w:r>
            <w:proofErr w:type="gramStart"/>
            <w:r w:rsidRPr="00160799">
              <w:rPr>
                <w:rFonts w:ascii="Times New Roman" w:eastAsia="Calibri" w:hAnsi="Times New Roman" w:cs="Times New Roman"/>
              </w:rPr>
              <w:t>дств в р</w:t>
            </w:r>
            <w:proofErr w:type="gramEnd"/>
            <w:r w:rsidRPr="00160799">
              <w:rPr>
                <w:rFonts w:ascii="Times New Roman" w:eastAsia="Calibri" w:hAnsi="Times New Roman" w:cs="Times New Roman"/>
              </w:rPr>
              <w:t>ечевом высказывании. Нормативные словари современного русского языка и лингвистические справочники; их использование. Трудные случаи пунктуации. Совершенствование орфографических и пунктуационных умений и навыков. Трудные случаи согласования и управления. Поиск грамматических ошибок. Основные аспекты культуры речи: нормативный, коммуникативный и этический</w:t>
            </w:r>
          </w:p>
          <w:p w:rsidR="00160799" w:rsidRPr="00160799" w:rsidRDefault="00160799" w:rsidP="001607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40" w:type="dxa"/>
          </w:tcPr>
          <w:p w:rsidR="00160799" w:rsidRPr="00160799" w:rsidRDefault="00160799" w:rsidP="001607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0799" w:rsidRPr="00160799" w:rsidTr="00160799">
        <w:tc>
          <w:tcPr>
            <w:tcW w:w="2453" w:type="dxa"/>
          </w:tcPr>
          <w:p w:rsidR="00160799" w:rsidRPr="00160799" w:rsidRDefault="00160799" w:rsidP="00160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040" w:type="dxa"/>
          </w:tcPr>
          <w:p w:rsidR="00160799" w:rsidRPr="00160799" w:rsidRDefault="00160799" w:rsidP="001607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2293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7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102ч</w:t>
            </w:r>
          </w:p>
        </w:tc>
      </w:tr>
    </w:tbl>
    <w:p w:rsidR="00160799" w:rsidRPr="00160799" w:rsidRDefault="00160799" w:rsidP="001607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160799" w:rsidRPr="00160799" w:rsidRDefault="00160799" w:rsidP="00160799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799" w:rsidRPr="00160799" w:rsidRDefault="00160799" w:rsidP="00160799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Целевые приоритеты: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заботу о своей семье, родных и близких;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опыт, опыт участия в производственной практике;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природоохранных дел;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разрешения возникающих конфликтных ситуаций в школе, дома или на улице;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ведения здорового образа жизни и заботы о здоровье других людей;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 оказания помощи окружающим, заботы о малышах или пожилых людях, волонтерского опыта;</w:t>
      </w:r>
    </w:p>
    <w:p w:rsidR="00160799" w:rsidRPr="00160799" w:rsidRDefault="00160799" w:rsidP="0016079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самопознания и самоанализа, опыта социально приемлемого самовыражения и самореализации.</w:t>
      </w: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5"/>
        <w:gridCol w:w="4912"/>
        <w:gridCol w:w="4929"/>
      </w:tblGrid>
      <w:tr w:rsidR="00160799" w:rsidRPr="00160799" w:rsidTr="00160799">
        <w:tc>
          <w:tcPr>
            <w:tcW w:w="4945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</w:rPr>
              <w:t>Название раздела, темы</w:t>
            </w:r>
          </w:p>
        </w:tc>
        <w:tc>
          <w:tcPr>
            <w:tcW w:w="4912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</w:rPr>
              <w:t>Общее количество часов</w:t>
            </w:r>
          </w:p>
        </w:tc>
        <w:tc>
          <w:tcPr>
            <w:tcW w:w="4929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</w:rPr>
              <w:t>Контрольные/ практические работы</w:t>
            </w:r>
          </w:p>
        </w:tc>
      </w:tr>
      <w:tr w:rsidR="00160799" w:rsidRPr="00160799" w:rsidTr="00160799">
        <w:tc>
          <w:tcPr>
            <w:tcW w:w="4945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Язык. Общие сведения о языке. Основные разделы науки о языке.</w:t>
            </w:r>
          </w:p>
        </w:tc>
        <w:tc>
          <w:tcPr>
            <w:tcW w:w="4912" w:type="dxa"/>
          </w:tcPr>
          <w:p w:rsidR="00160799" w:rsidRPr="00310E0E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0E0E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0799" w:rsidRPr="00160799" w:rsidTr="00160799">
        <w:tc>
          <w:tcPr>
            <w:tcW w:w="4945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Речь. Речевое общение.</w:t>
            </w:r>
          </w:p>
        </w:tc>
        <w:tc>
          <w:tcPr>
            <w:tcW w:w="4912" w:type="dxa"/>
          </w:tcPr>
          <w:p w:rsidR="00160799" w:rsidRPr="00310E0E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4929" w:type="dxa"/>
          </w:tcPr>
          <w:p w:rsidR="00160799" w:rsidRPr="00160799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60799" w:rsidRPr="00160799" w:rsidTr="00160799">
        <w:tc>
          <w:tcPr>
            <w:tcW w:w="4945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0799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Культура речи</w:t>
            </w:r>
          </w:p>
        </w:tc>
        <w:tc>
          <w:tcPr>
            <w:tcW w:w="4912" w:type="dxa"/>
          </w:tcPr>
          <w:p w:rsidR="00160799" w:rsidRPr="00310E0E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929" w:type="dxa"/>
          </w:tcPr>
          <w:p w:rsidR="00160799" w:rsidRPr="00160799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60799" w:rsidRPr="00160799" w:rsidTr="00160799">
        <w:tc>
          <w:tcPr>
            <w:tcW w:w="4945" w:type="dxa"/>
          </w:tcPr>
          <w:p w:rsidR="00160799" w:rsidRPr="00160799" w:rsidRDefault="00160799" w:rsidP="00160799">
            <w:pPr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proofErr w:type="spellStart"/>
            <w:r w:rsidRPr="00160799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Итого</w:t>
            </w:r>
            <w:proofErr w:type="gramStart"/>
            <w:r w:rsidR="008B7EDE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:н</w:t>
            </w:r>
            <w:proofErr w:type="gramEnd"/>
            <w:r w:rsidR="008B7EDE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е</w:t>
            </w:r>
            <w:proofErr w:type="spellEnd"/>
            <w:r w:rsidR="008B7EDE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менее</w:t>
            </w:r>
          </w:p>
        </w:tc>
        <w:tc>
          <w:tcPr>
            <w:tcW w:w="4912" w:type="dxa"/>
          </w:tcPr>
          <w:p w:rsidR="00160799" w:rsidRPr="00310E0E" w:rsidRDefault="008B7EDE" w:rsidP="00160799">
            <w:pPr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10E0E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33</w:t>
            </w:r>
          </w:p>
        </w:tc>
        <w:tc>
          <w:tcPr>
            <w:tcW w:w="4929" w:type="dxa"/>
          </w:tcPr>
          <w:p w:rsidR="00160799" w:rsidRPr="00160799" w:rsidRDefault="00310E0E" w:rsidP="001607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60799" w:rsidRPr="00160799" w:rsidRDefault="00160799" w:rsidP="001607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 (</w:t>
      </w:r>
      <w:proofErr w:type="spell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УМК:Русский</w:t>
      </w:r>
      <w:proofErr w:type="spell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язык и </w:t>
      </w:r>
      <w:proofErr w:type="spell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  <w:proofErr w:type="gram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.Р</w:t>
      </w:r>
      <w:proofErr w:type="gram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усский</w:t>
      </w:r>
      <w:proofErr w:type="spell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язык.10-11 классы: учебник для общеобразовательных организаций :базовый уровень.\</w:t>
      </w:r>
      <w:proofErr w:type="spell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А.И.Власенков</w:t>
      </w:r>
      <w:proofErr w:type="spell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Л.М.Рыбченков</w:t>
      </w:r>
      <w:proofErr w:type="gramStart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spell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gramEnd"/>
      <w:r w:rsidRPr="00160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М.:Просвещение,2014)</w:t>
      </w:r>
    </w:p>
    <w:p w:rsidR="00160799" w:rsidRPr="00160799" w:rsidRDefault="00160799" w:rsidP="00160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6072" w:type="dxa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5570"/>
        <w:gridCol w:w="709"/>
        <w:gridCol w:w="6379"/>
        <w:gridCol w:w="1365"/>
        <w:gridCol w:w="90"/>
        <w:gridCol w:w="15"/>
        <w:gridCol w:w="15"/>
        <w:gridCol w:w="15"/>
        <w:gridCol w:w="105"/>
        <w:gridCol w:w="4774"/>
        <w:gridCol w:w="6379"/>
      </w:tblGrid>
      <w:tr w:rsidR="00160799" w:rsidRPr="00160799" w:rsidTr="00160799">
        <w:tc>
          <w:tcPr>
            <w:tcW w:w="6226" w:type="dxa"/>
            <w:gridSpan w:val="2"/>
          </w:tcPr>
          <w:p w:rsidR="00160799" w:rsidRPr="00160799" w:rsidRDefault="00160799" w:rsidP="00160799">
            <w:pPr>
              <w:tabs>
                <w:tab w:val="center" w:pos="3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  <w:t>Тема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tabs>
                <w:tab w:val="left" w:pos="192"/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К/</w:t>
            </w:r>
            <w:proofErr w:type="gramStart"/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</w:t>
            </w:r>
            <w:proofErr w:type="gramEnd"/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tabs>
                <w:tab w:val="center" w:pos="30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  <w:t>Основные виды учебной деятельности учащихся</w:t>
            </w:r>
          </w:p>
        </w:tc>
        <w:tc>
          <w:tcPr>
            <w:tcW w:w="1365" w:type="dxa"/>
          </w:tcPr>
          <w:p w:rsidR="00160799" w:rsidRPr="00160799" w:rsidRDefault="00160799" w:rsidP="00160799">
            <w:pPr>
              <w:tabs>
                <w:tab w:val="center" w:pos="30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Дата план. </w:t>
            </w: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tabs>
                <w:tab w:val="center" w:pos="30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tabs>
                <w:tab w:val="center" w:pos="30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культура. Основные функции языка. Язык как составная часть национальной культуры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Анализ языковых единиц (слов, фразеологизмов), которые хранят «следы» национальной культуры.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Элементарный анализ примеров прецедентных имён и текстов, имеющих культурологическую ценность.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Отражение в языке материальной и духовной культуры народа.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696455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Функциональная стилистика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раздел лингвистики.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Функциональные разновидности языка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696455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Современное учение о функциональных разновидностях языка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Объяснение целесообразности обращения к стилистике на заключительном этапе изучения родного языка в школе. Обобщение изученного о функциональных разновидностях языка. Обобщение </w:t>
            </w:r>
            <w:proofErr w:type="gramStart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стилистического анализа текстов разных функциональных разновидностей языка</w:t>
            </w:r>
            <w:proofErr w:type="gramEnd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Установление принадлежности текста к определённой функциональной разновидности, 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жанру речи (на основе изученного ранее).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принадлежности текста к определённому речевому жанру (простые и ясные случаи).   Дифференциация нейтральной, книжной, разговорной лексики. Составление и подбор синонимического ряда, состоящего из стилистических и семантико-стилистических синонимов (без введения терминов).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речевого высказывания в рамках заданной функциональной разновидности и речевого жанра.</w:t>
            </w: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696455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Речевой жанр как относительно устойчивый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тематический, композиционный и стилистический </w:t>
            </w: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тип высказываний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Характеристика лексики с точки зрения её стилистической 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маркированности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696455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синонимы как основные ресурсы функциональной стилистики.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696455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ЕГЭ 1. Структура сочинения в формате ЕГЭ (задание 27): повторение изученного в 10 классе. Подготовка к домашнему сочинению в формате задания ЕГЭ.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696455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Сфера применения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разговорной речи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1607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Основная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функция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разговорной речи.</w:t>
            </w:r>
            <w:r w:rsidRPr="001607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Основные разновидности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разговорной речи.</w:t>
            </w:r>
            <w:r w:rsidRPr="001607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96455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разговорной речи. Практикум по пунктуации</w:t>
            </w:r>
            <w:r w:rsidR="008B7EDE" w:rsidRPr="00160799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 xml:space="preserve"> Новые жанры разговорной речи, реализующиеся с помощью </w:t>
            </w:r>
            <w:proofErr w:type="gramStart"/>
            <w:r w:rsidR="008B7EDE" w:rsidRPr="00160799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>интернет</w:t>
            </w:r>
            <w:r w:rsidR="008B7EDE"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-технологий</w:t>
            </w:r>
            <w:proofErr w:type="gramEnd"/>
            <w:r w:rsidR="008B7EDE"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: СМС-сообщение, чат-общение и др. Особенности организации диалога (</w:t>
            </w:r>
            <w:proofErr w:type="spellStart"/>
            <w:r w:rsidR="008B7EDE"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полилога</w:t>
            </w:r>
            <w:proofErr w:type="spellEnd"/>
            <w:r w:rsidR="008B7EDE"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) в чате.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 xml:space="preserve">Объяснение основных экстралингвистических (сфера </w:t>
            </w: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lastRenderedPageBreak/>
              <w:t>применения, основные функции речи) и лингвистических признаков разговорной речи. Установление принадлежности текста к определённой разновидности (</w:t>
            </w:r>
            <w:proofErr w:type="spellStart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подстилю</w:t>
            </w:r>
            <w:proofErr w:type="spellEnd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) разговорной речи. Обобщение собственного речевого опыта использования невербальных сре</w:t>
            </w:r>
            <w:proofErr w:type="gramStart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дств пр</w:t>
            </w:r>
            <w:proofErr w:type="gramEnd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и устном общении. Наблюдение за использованием лексических, морфологических и синтаксических сре</w:t>
            </w:r>
            <w:proofErr w:type="gramStart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дств в р</w:t>
            </w:r>
            <w:proofErr w:type="gramEnd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 xml:space="preserve">азговорной речи; их уместное употребление в собственном речевом высказывании данного стиля речи. 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Характеристика наиболее распространённых жанров разговорной речи. </w:t>
            </w: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Составление устного рассказа на заданную тему с использованием элементов разговорной речи. Обобщение собственного речевого опыта построения речевого высказывания в рамках типовых жанров разговорной речи.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Формулирование основных правил построения речи и речевого поведения в рамках общения в интерне</w:t>
            </w:r>
            <w:proofErr w:type="gramStart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т-</w:t>
            </w:r>
            <w:proofErr w:type="gramEnd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 xml:space="preserve"> пространстве.</w:t>
            </w:r>
          </w:p>
        </w:tc>
        <w:tc>
          <w:tcPr>
            <w:tcW w:w="1365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тексте. Практикум по заданию 25 ЕГЭ.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стиль: общие особенности.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основных экстралингвистических (сфера применения, основные функции речи) и лингвистических признаков официально-делового стиля. Анализ образцов официально-делового стиля речи с точки зрения проявления в них основных признаков данного стиля. Создание собственных речевых высказываний по данным образцам. Установление принадлежности текста к определённой разновидности (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официально-делового стиля.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екстах официально-делового стиля; их уместное употребление в собственных речевых высказываниях данного стиля. 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Характеристика наиболее распространённых жанров официально-делового стиля речи. Обобщение собственного опыта построения речевого высказывания в рамках типовых жанров официально-делового стиля.</w:t>
            </w: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особенности официально-делового стиля.</w:t>
            </w:r>
            <w:r w:rsidR="008B7EDE"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 xml:space="preserve"> Синтаксис деловой речи</w:t>
            </w:r>
            <w:r w:rsidR="008B7EDE" w:rsidRPr="00160799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>. Обособленные члены предложения: повторение пунктуации при них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определения, приложения, обстоятельства: повторение пунктуации.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14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Пунктуация в конструкциях, грамматически не связанных с членами предложения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(вводные слова и предложения, междометия, обращения).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Тренинг ЕГЭ (задание 18).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применения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 научная. Основные</w:t>
            </w:r>
            <w:r w:rsidRPr="001607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функции</w:t>
            </w:r>
            <w:r w:rsidRPr="001607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научного стиля.</w:t>
            </w:r>
            <w:r w:rsidR="008B7EDE" w:rsidRPr="00160799">
              <w:rPr>
                <w:rFonts w:ascii="Times New Roman" w:eastAsia="SimSun" w:hAnsi="Times New Roman" w:cs="Arial"/>
                <w:bCs/>
                <w:kern w:val="1"/>
                <w:sz w:val="24"/>
                <w:szCs w:val="24"/>
                <w:lang w:eastAsia="hi-IN" w:bidi="hi-IN"/>
              </w:rPr>
              <w:t xml:space="preserve"> Синтаксические средства научного текста. </w:t>
            </w:r>
            <w:r w:rsidR="008B7EDE" w:rsidRPr="00160799">
              <w:rPr>
                <w:rFonts w:ascii="Times New Roman" w:eastAsia="SimSun" w:hAnsi="Times New Roman" w:cs="Arial"/>
                <w:bCs/>
                <w:kern w:val="1"/>
                <w:sz w:val="24"/>
                <w:szCs w:val="24"/>
                <w:lang w:eastAsia="ru-RU" w:bidi="ru-RU"/>
              </w:rPr>
              <w:t>Повторение пунктуации в сложном предложении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научного стиля речи. Установление принадлежности текста к определённой разновидности (</w:t>
            </w:r>
            <w:proofErr w:type="spellStart"/>
            <w:r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подстилю</w:t>
            </w:r>
            <w:proofErr w:type="spellEnd"/>
            <w:r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) научного стиля речи.</w:t>
            </w:r>
          </w:p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дств в т</w:t>
            </w:r>
            <w:proofErr w:type="gramEnd"/>
            <w:r w:rsidRPr="00160799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  <w:t>екстах научного стиля; их уместное употребление в собственном высказывании данного стиля речи. Лексический анализ слов-терминов.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</w:t>
            </w: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научно-учебный</w:t>
            </w:r>
            <w:proofErr w:type="gram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, научно-справочный, научно-информативный и научно-популярный 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подстили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).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Использование разных видов чтения (просмотрового, ознакомительного, изучающего) в зависимости от коммуникативной задачи.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lastRenderedPageBreak/>
              <w:t xml:space="preserve">Применение рациональных приёмов работы со словарями в поисках необходимой информации (в том числе и с </w:t>
            </w: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интернет-словарями</w:t>
            </w:r>
            <w:proofErr w:type="gram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 и справочниками).</w:t>
            </w: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сложном синтаксическом целом. Тренинг заданий 19-20 ЕГЭ.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и конспект как форма передачи содержания научного текст. Сообщение на лингвистическую тему как вид речевого высказывания научного стиля речи. Цитата как способ передачи чужой речи в текстах научного стиля, пунктуационное оформление цитат.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570" w:type="dxa"/>
          </w:tcPr>
          <w:p w:rsidR="00160799" w:rsidRPr="00160799" w:rsidRDefault="00160799" w:rsidP="00310E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ЕГЭ 4. </w:t>
            </w:r>
            <w:proofErr w:type="gramStart"/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</w:t>
            </w:r>
            <w:proofErr w:type="gramEnd"/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2. Контрольная работа № </w:t>
            </w:r>
            <w:r w:rsidR="00310E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 1 полугодие в формате ЕГЭ (задания 1-26).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2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24" w:type="dxa"/>
            <w:gridSpan w:val="5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70" w:type="dxa"/>
          </w:tcPr>
          <w:p w:rsidR="00160799" w:rsidRPr="00160799" w:rsidRDefault="008B7EDE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Анализ контрольной </w:t>
            </w:r>
            <w:r w:rsidR="00160799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ы</w:t>
            </w:r>
            <w:r w:rsidR="00160799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. Публицистический стиль. </w:t>
            </w:r>
            <w:r w:rsidR="00160799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 применения</w:t>
            </w:r>
            <w:r w:rsidR="00160799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Основные </w:t>
            </w:r>
            <w:r w:rsidR="00160799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</w:t>
            </w:r>
            <w:r w:rsidR="00160799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0799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публицистического стиля. </w:t>
            </w:r>
            <w:r w:rsidR="00160799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особенности</w:t>
            </w:r>
            <w:r w:rsidR="00160799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0799"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публицистического стиля.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жанры публицистического стиля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 стиля. Создание собственных речевых высказываний по данным образцам.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дств в т</w:t>
            </w:r>
            <w:proofErr w:type="gram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екстах публицистического стиля; их уместное использование в собственных речевых высказываниях, создаваемых в рамках публицистического стиля речи.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Установление принадлежности текста к определённой разновидности (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подстилю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) публицистического стиля речи.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Характеристика наиболее распространённых жанров публицистического стиля речи. Обобщение собственного опыта анализа речевого высказывания в рамках типовых жанров публицистического стиля речи. </w:t>
            </w:r>
            <w:proofErr w:type="gramStart"/>
            <w:r w:rsidRPr="00160799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ru-RU"/>
              </w:rPr>
              <w:t>Создание портретного очерка (рассказ об интересном человеке), небольшой по объёму проблемной статьи, репортажа-повествования о событии (посещение театра, экскурсия, поход), репортажа — описания памятника истории или культуры (родного города, посёлка, улицы, музея)</w:t>
            </w:r>
            <w:proofErr w:type="gramEnd"/>
          </w:p>
        </w:tc>
        <w:tc>
          <w:tcPr>
            <w:tcW w:w="1455" w:type="dxa"/>
            <w:gridSpan w:val="2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4924" w:type="dxa"/>
            <w:gridSpan w:val="5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8B7EDE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 применения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художественная (произведения художественной литературы).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функция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языка художественной литературы.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разновидности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языка художественной литературы.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языка художественной литературы.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языка художественной литературы. Установление принадлежности текста к определённой разновидности языка художественной литературы. Анализ отрывков из художественных произведений с точки зрения </w:t>
            </w: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lastRenderedPageBreak/>
              <w:t>проявления в них основных признаков данной функциональной разновидности языка.</w:t>
            </w:r>
          </w:p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Наблюдение за использованием в художественных текстах изобразительно-выразительных языковых средств: фонетических (звукопись), словообразовательных (индивиду-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ально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-авторские неологизмы, повторы слов), лексических и фразе-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ологических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, морфологических, синтаксических (односоставные, неполные предложения, обращения, прямая речь, диалоги и т. д.).</w:t>
            </w:r>
            <w:proofErr w:type="gram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 Использование тропов и фигур речи для создания образности художественной речи (обобщение). Работа со словариком «Тропы и фигуры речи». Лингвистический анализ отрывков из художественных произведений, выразительное чтение этих фрагментов.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</w:t>
            </w:r>
          </w:p>
        </w:tc>
        <w:tc>
          <w:tcPr>
            <w:tcW w:w="1455" w:type="dxa"/>
            <w:gridSpan w:val="2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4924" w:type="dxa"/>
            <w:gridSpan w:val="5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8B7EDE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тропов</w:t>
            </w: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Основные фигуры речи</w:t>
            </w:r>
            <w:r w:rsidRPr="001607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  <w:t xml:space="preserve">.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Тренинг по заданию 26 ЕГЭ.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Основные жанры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художественной литературы</w:t>
            </w:r>
            <w:r w:rsidRPr="001607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  <w:t xml:space="preserve">.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Определение проблематики художественных текстов разных жанров.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8B7ED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Самостоятельная работа по определению стиля и типа речи. Подготовка к контрольной работе.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Трудные случаи установления стилистической принадлежности текста. Анализ контрольной работы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rPr>
          <w:trHeight w:val="613"/>
        </w:trPr>
        <w:tc>
          <w:tcPr>
            <w:tcW w:w="656" w:type="dxa"/>
          </w:tcPr>
          <w:p w:rsidR="00160799" w:rsidRPr="00160799" w:rsidRDefault="00310E0E" w:rsidP="0031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Культура речи как раздел лингвистики</w:t>
            </w:r>
            <w:r w:rsidRPr="001607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 xml:space="preserve">и как владение нормами литературного языка. 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 xml:space="preserve">Основные компоненты культуры речи. </w:t>
            </w:r>
            <w:proofErr w:type="gramStart"/>
            <w:r w:rsidR="00310E0E"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Орфоэпический тренинг (задание 4 ЕГЭ</w:t>
            </w:r>
            <w:proofErr w:type="gramEnd"/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Объяснение важности овладения навыками культуры речи для каждого литературного языка.</w:t>
            </w:r>
          </w:p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Объяснение соотношения 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понятияй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 «компоненты культуры речи» и «качества речи» (языковой компонент — правильность речи; комму-</w:t>
            </w:r>
            <w:proofErr w:type="spell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никативный</w:t>
            </w:r>
            <w:proofErr w:type="spell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 xml:space="preserve"> компонент (точность, уместность, содержательность, логичность, ясность (доступность), богатство, выразительность речи; </w:t>
            </w:r>
            <w:r w:rsidRPr="00160799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ru-RU"/>
              </w:rPr>
              <w:t>этический компонент — чистота, вежливость речи)</w:t>
            </w:r>
            <w:proofErr w:type="gramEnd"/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Речевые ошибки как нарушение литературных норм.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Нормы употребления</w:t>
            </w:r>
            <w:r w:rsidRPr="001607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  <w:t xml:space="preserve">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несклоняемых существительных, иноязычных имен, фамилий</w:t>
            </w:r>
            <w:r w:rsidRPr="0016079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  <w:t xml:space="preserve">: повторение изученного в средней школе и углубление знаний. </w:t>
            </w: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Практикум в группе.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31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Орфографические и пунктуационные нормы в текстах разных стилей. Практикум.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rPr>
          <w:trHeight w:val="295"/>
        </w:trPr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 w:bidi="ru-RU"/>
              </w:rPr>
              <w:t>Трудные случаи согласования сказуемого и подлежащего. Самостоятельная работа.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компонент культуры речи.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Уместность 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как строгое соответствие речи условиям и задачам общения</w:t>
            </w:r>
            <w:r w:rsidR="00310E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.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="00310E0E"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Выразительные возможности фонетики, интонации, лексики, фразеологии, грамматики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Осмысление накопленного опыта применения коммуникативных норм в собственной речевой практике. 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богатства и выразительности речи. Выбор наиболее точных языковых сре</w:t>
            </w:r>
            <w:proofErr w:type="gramStart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дств в с</w:t>
            </w:r>
            <w:proofErr w:type="gramEnd"/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оответствии со сферой и ситуацией речевого общения.</w:t>
            </w:r>
          </w:p>
          <w:p w:rsidR="00160799" w:rsidRPr="00160799" w:rsidRDefault="00160799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  <w:t>Анализ примеров неуместного, стилистически не оправданного употребления тропов, излишнего украшательства речи, использования слов, не</w:t>
            </w:r>
          </w:p>
        </w:tc>
        <w:tc>
          <w:tcPr>
            <w:tcW w:w="1470" w:type="dxa"/>
            <w:gridSpan w:val="3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4909" w:type="dxa"/>
            <w:gridSpan w:val="4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70" w:type="dxa"/>
          </w:tcPr>
          <w:p w:rsidR="00160799" w:rsidRPr="00160799" w:rsidRDefault="00310E0E" w:rsidP="0016079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bCs/>
                <w:i/>
                <w:kern w:val="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SimSun" w:hAnsi="Times New Roman" w:cs="Arial"/>
                <w:bCs/>
                <w:i/>
                <w:kern w:val="1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Arial"/>
                <w:bCs/>
                <w:i/>
                <w:kern w:val="1"/>
                <w:sz w:val="24"/>
                <w:szCs w:val="24"/>
                <w:lang w:eastAsia="ru-RU" w:bidi="ru-RU"/>
              </w:rPr>
              <w:t>КР</w:t>
            </w:r>
            <w:proofErr w:type="gramEnd"/>
            <w:r>
              <w:rPr>
                <w:rFonts w:ascii="Times New Roman" w:eastAsia="SimSun" w:hAnsi="Times New Roman" w:cs="Arial"/>
                <w:bCs/>
                <w:i/>
                <w:kern w:val="1"/>
                <w:sz w:val="24"/>
                <w:szCs w:val="24"/>
                <w:lang w:eastAsia="ru-RU" w:bidi="ru-RU"/>
              </w:rPr>
              <w:t xml:space="preserve"> 2. Контрольная работа № 2</w:t>
            </w:r>
            <w:r w:rsidR="00160799" w:rsidRPr="00160799">
              <w:rPr>
                <w:rFonts w:ascii="Times New Roman" w:eastAsia="SimSun" w:hAnsi="Times New Roman" w:cs="Arial"/>
                <w:bCs/>
                <w:i/>
                <w:kern w:val="1"/>
                <w:sz w:val="24"/>
                <w:szCs w:val="24"/>
                <w:lang w:eastAsia="ru-RU" w:bidi="ru-RU"/>
              </w:rPr>
              <w:t xml:space="preserve"> в формате ЕГЭ (1-26 задания)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 w:val="restart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5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  <w:gridSpan w:val="2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rPr>
          <w:trHeight w:val="890"/>
        </w:trPr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Анализ КР. </w:t>
            </w:r>
            <w:r w:rsidRPr="00160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Соблюдение правил речевого поведения во время обсуждения спорных вопросов.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vMerge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5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  <w:gridSpan w:val="2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widowControl w:val="0"/>
              <w:suppressAutoHyphens/>
              <w:snapToGrid w:val="0"/>
              <w:spacing w:after="0" w:line="2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60799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Культура речи, выразительные средства русского языка</w:t>
            </w:r>
            <w:r w:rsidRPr="00160799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: повторение.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5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  <w:gridSpan w:val="2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ЕГЭ 10. Проблемные задания ЕГЭ: повторение</w:t>
            </w:r>
          </w:p>
        </w:tc>
        <w:tc>
          <w:tcPr>
            <w:tcW w:w="70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0799" w:rsidRPr="00160799" w:rsidTr="00160799">
        <w:trPr>
          <w:trHeight w:val="70"/>
        </w:trPr>
        <w:tc>
          <w:tcPr>
            <w:tcW w:w="656" w:type="dxa"/>
          </w:tcPr>
          <w:p w:rsidR="00160799" w:rsidRPr="00160799" w:rsidRDefault="00310E0E" w:rsidP="0016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70" w:type="dxa"/>
          </w:tcPr>
          <w:p w:rsidR="00160799" w:rsidRPr="00160799" w:rsidRDefault="00160799" w:rsidP="0016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709" w:type="dxa"/>
          </w:tcPr>
          <w:p w:rsidR="00160799" w:rsidRPr="00160799" w:rsidRDefault="00310E0E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gridSpan w:val="6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60799" w:rsidRPr="00160799" w:rsidRDefault="00160799" w:rsidP="001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160799" w:rsidRPr="00160799" w:rsidRDefault="00160799" w:rsidP="00160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799" w:rsidRPr="00160799" w:rsidRDefault="00160799" w:rsidP="00160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799" w:rsidRPr="00160799" w:rsidRDefault="00160799" w:rsidP="00160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15D" w:rsidRPr="00160799" w:rsidRDefault="000D715D">
      <w:pPr>
        <w:rPr>
          <w:rFonts w:ascii="Times New Roman" w:hAnsi="Times New Roman" w:cs="Times New Roman"/>
        </w:rPr>
      </w:pPr>
    </w:p>
    <w:sectPr w:rsidR="000D715D" w:rsidRPr="00160799" w:rsidSect="001607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E0F"/>
    <w:multiLevelType w:val="multilevel"/>
    <w:tmpl w:val="174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C7"/>
    <w:rsid w:val="00012C0C"/>
    <w:rsid w:val="000D715D"/>
    <w:rsid w:val="00160799"/>
    <w:rsid w:val="00310E0E"/>
    <w:rsid w:val="00696455"/>
    <w:rsid w:val="0071650E"/>
    <w:rsid w:val="008B7EDE"/>
    <w:rsid w:val="00E0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0799"/>
  </w:style>
  <w:style w:type="character" w:customStyle="1" w:styleId="2">
    <w:name w:val="Основной текст (2)"/>
    <w:rsid w:val="00160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1">
    <w:name w:val="Style1"/>
    <w:basedOn w:val="a"/>
    <w:uiPriority w:val="99"/>
    <w:rsid w:val="00160799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0799"/>
    <w:rPr>
      <w:rFonts w:ascii="Times New Roman" w:hAnsi="Times New Roman" w:cs="Times New Roman" w:hint="default"/>
      <w:spacing w:val="20"/>
      <w:sz w:val="18"/>
      <w:szCs w:val="18"/>
    </w:rPr>
  </w:style>
  <w:style w:type="paragraph" w:customStyle="1" w:styleId="c3">
    <w:name w:val="c3"/>
    <w:basedOn w:val="a"/>
    <w:rsid w:val="0016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0799"/>
  </w:style>
  <w:style w:type="character" w:customStyle="1" w:styleId="c8">
    <w:name w:val="c8"/>
    <w:basedOn w:val="a0"/>
    <w:rsid w:val="00160799"/>
  </w:style>
  <w:style w:type="table" w:customStyle="1" w:styleId="10">
    <w:name w:val="Сетка таблицы1"/>
    <w:basedOn w:val="a1"/>
    <w:next w:val="a3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79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0799"/>
  </w:style>
  <w:style w:type="character" w:customStyle="1" w:styleId="2">
    <w:name w:val="Основной текст (2)"/>
    <w:rsid w:val="00160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1">
    <w:name w:val="Style1"/>
    <w:basedOn w:val="a"/>
    <w:uiPriority w:val="99"/>
    <w:rsid w:val="00160799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0799"/>
    <w:rPr>
      <w:rFonts w:ascii="Times New Roman" w:hAnsi="Times New Roman" w:cs="Times New Roman" w:hint="default"/>
      <w:spacing w:val="20"/>
      <w:sz w:val="18"/>
      <w:szCs w:val="18"/>
    </w:rPr>
  </w:style>
  <w:style w:type="paragraph" w:customStyle="1" w:styleId="c3">
    <w:name w:val="c3"/>
    <w:basedOn w:val="a"/>
    <w:rsid w:val="0016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0799"/>
  </w:style>
  <w:style w:type="character" w:customStyle="1" w:styleId="c8">
    <w:name w:val="c8"/>
    <w:basedOn w:val="a0"/>
    <w:rsid w:val="00160799"/>
  </w:style>
  <w:style w:type="table" w:customStyle="1" w:styleId="10">
    <w:name w:val="Сетка таблицы1"/>
    <w:basedOn w:val="a1"/>
    <w:next w:val="a3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99"/>
    <w:rsid w:val="00160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79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2023-09-04T06:40:00Z</dcterms:created>
  <dcterms:modified xsi:type="dcterms:W3CDTF">2023-09-09T07:25:00Z</dcterms:modified>
</cp:coreProperties>
</file>